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63" w:rsidRDefault="00771FFB" w:rsidP="00771FFB">
      <w:pPr>
        <w:spacing w:line="421" w:lineRule="auto"/>
      </w:pPr>
      <w:r>
        <w:rPr>
          <w:b/>
        </w:rPr>
        <w:t xml:space="preserve">Vocabulary List </w:t>
      </w:r>
      <w:r w:rsidR="00C85F2D">
        <w:rPr>
          <w:b/>
        </w:rPr>
        <w:t>#</w:t>
      </w:r>
      <w:r w:rsidR="0071171D">
        <w:rPr>
          <w:b/>
        </w:rPr>
        <w:t>7</w:t>
      </w:r>
      <w:r w:rsidR="00A21419">
        <w:rPr>
          <w:b/>
        </w:rPr>
        <w:t xml:space="preserve"> </w:t>
      </w:r>
      <w:r w:rsidR="00C85F2D">
        <w:t xml:space="preserve">Test on </w:t>
      </w:r>
      <w:r w:rsidR="0071171D">
        <w:t>Friday, January 19</w:t>
      </w:r>
      <w:bookmarkStart w:id="0" w:name="_GoBack"/>
      <w:bookmarkEnd w:id="0"/>
    </w:p>
    <w:p w:rsidR="00BF1B90" w:rsidRDefault="00C85F2D" w:rsidP="00BF3E63">
      <w:pPr>
        <w:spacing w:line="421" w:lineRule="auto"/>
      </w:pPr>
      <w:r>
        <w:rPr>
          <w:b/>
        </w:rPr>
        <w:t xml:space="preserve">Roots: </w:t>
      </w:r>
    </w:p>
    <w:p w:rsidR="00BF1B90" w:rsidRPr="006F052E" w:rsidRDefault="00C85F2D">
      <w:pPr>
        <w:spacing w:after="217" w:line="259" w:lineRule="auto"/>
        <w:ind w:left="-5" w:right="0"/>
        <w:jc w:val="left"/>
        <w:rPr>
          <w:highlight w:val="yellow"/>
        </w:rPr>
      </w:pPr>
      <w:r w:rsidRPr="006F052E">
        <w:rPr>
          <w:b/>
          <w:highlight w:val="yellow"/>
        </w:rPr>
        <w:t>Arch</w:t>
      </w:r>
      <w:r w:rsidRPr="006F052E">
        <w:rPr>
          <w:highlight w:val="yellow"/>
        </w:rPr>
        <w:t xml:space="preserve">: </w:t>
      </w:r>
      <w:r w:rsidRPr="006F052E">
        <w:rPr>
          <w:i/>
          <w:highlight w:val="yellow"/>
        </w:rPr>
        <w:t xml:space="preserve">chief, first, rule </w:t>
      </w:r>
    </w:p>
    <w:p w:rsidR="00BF1B90" w:rsidRDefault="00C85F2D">
      <w:pPr>
        <w:spacing w:after="225" w:line="259" w:lineRule="auto"/>
        <w:ind w:left="0" w:right="0" w:firstLine="0"/>
        <w:jc w:val="left"/>
      </w:pPr>
      <w:r w:rsidRPr="006F052E">
        <w:rPr>
          <w:b/>
          <w:highlight w:val="yellow"/>
        </w:rPr>
        <w:t xml:space="preserve">Type: </w:t>
      </w:r>
      <w:r w:rsidRPr="006F052E">
        <w:rPr>
          <w:i/>
          <w:highlight w:val="yellow"/>
        </w:rPr>
        <w:t>print</w:t>
      </w:r>
      <w:r>
        <w:rPr>
          <w:b/>
        </w:rPr>
        <w:t xml:space="preserve"> </w:t>
      </w:r>
    </w:p>
    <w:p w:rsidR="00BF1B90" w:rsidRDefault="00C85F2D">
      <w:pPr>
        <w:numPr>
          <w:ilvl w:val="0"/>
          <w:numId w:val="1"/>
        </w:numPr>
        <w:ind w:right="0" w:hanging="360"/>
      </w:pPr>
      <w:r>
        <w:rPr>
          <w:b/>
        </w:rPr>
        <w:t>Archetype</w:t>
      </w:r>
      <w:r>
        <w:t xml:space="preserve"> (noun</w:t>
      </w:r>
      <w:proofErr w:type="gramStart"/>
      <w:r>
        <w:t>)—</w:t>
      </w:r>
      <w:proofErr w:type="gramEnd"/>
      <w:r>
        <w:t xml:space="preserve"> a constantly recurring symbol or motif in literature, paintings, films, etc. </w:t>
      </w:r>
    </w:p>
    <w:p w:rsidR="00BF1B90" w:rsidRDefault="00C85F2D">
      <w:pPr>
        <w:ind w:left="715" w:right="0"/>
      </w:pPr>
      <w:r>
        <w:t xml:space="preserve">The </w:t>
      </w:r>
      <w:r>
        <w:rPr>
          <w:i/>
        </w:rPr>
        <w:t>Star Wars</w:t>
      </w:r>
      <w:r>
        <w:t xml:space="preserve"> episodes embody the thematic </w:t>
      </w:r>
      <w:r>
        <w:rPr>
          <w:i/>
        </w:rPr>
        <w:t>archetype</w:t>
      </w:r>
      <w:r>
        <w:t xml:space="preserve"> of good versus evil.  </w:t>
      </w:r>
    </w:p>
    <w:p w:rsidR="00BF1B90" w:rsidRDefault="00C85F2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BF1B90" w:rsidRDefault="00C85F2D">
      <w:pPr>
        <w:numPr>
          <w:ilvl w:val="0"/>
          <w:numId w:val="1"/>
        </w:numPr>
        <w:spacing w:after="224"/>
        <w:ind w:right="0" w:hanging="360"/>
      </w:pPr>
      <w:r>
        <w:rPr>
          <w:b/>
        </w:rPr>
        <w:t xml:space="preserve">Prototype </w:t>
      </w:r>
      <w:r>
        <w:t>(noun</w:t>
      </w:r>
      <w:r>
        <w:rPr>
          <w:b/>
        </w:rPr>
        <w:t>)--</w:t>
      </w:r>
      <w:r>
        <w:t xml:space="preserve">an original model or pattern </w:t>
      </w:r>
    </w:p>
    <w:p w:rsidR="00BF1B90" w:rsidRDefault="00C85F2D">
      <w:pPr>
        <w:spacing w:after="215"/>
        <w:ind w:left="715" w:right="0"/>
      </w:pPr>
      <w:r>
        <w:t xml:space="preserve">Though it may be hard to believe, the abacus is the </w:t>
      </w:r>
      <w:r>
        <w:rPr>
          <w:i/>
        </w:rPr>
        <w:t>prototype</w:t>
      </w:r>
      <w:r>
        <w:t xml:space="preserve"> for today’s modern calculator.   </w:t>
      </w:r>
    </w:p>
    <w:p w:rsidR="00BF1B90" w:rsidRDefault="00C85F2D">
      <w:pPr>
        <w:numPr>
          <w:ilvl w:val="0"/>
          <w:numId w:val="1"/>
        </w:numPr>
        <w:spacing w:after="242"/>
        <w:ind w:right="0" w:hanging="360"/>
      </w:pPr>
      <w:r>
        <w:rPr>
          <w:b/>
        </w:rPr>
        <w:t xml:space="preserve">Archaic </w:t>
      </w:r>
      <w:r>
        <w:t>(</w:t>
      </w:r>
      <w:proofErr w:type="spellStart"/>
      <w:r>
        <w:t>adj</w:t>
      </w:r>
      <w:proofErr w:type="spellEnd"/>
      <w:r>
        <w:t xml:space="preserve">)—relating to a much earlier period; primitive </w:t>
      </w:r>
    </w:p>
    <w:p w:rsidR="00BF1B90" w:rsidRDefault="00C85F2D">
      <w:pPr>
        <w:spacing w:after="212"/>
        <w:ind w:left="715" w:right="0"/>
      </w:pPr>
      <w:r>
        <w:t xml:space="preserve">Melvin had some really </w:t>
      </w:r>
      <w:r>
        <w:rPr>
          <w:i/>
        </w:rPr>
        <w:t>archaic</w:t>
      </w:r>
      <w:r>
        <w:t xml:space="preserve"> notions about women; that’s why he never could convince one to marry him.   </w:t>
      </w:r>
    </w:p>
    <w:p w:rsidR="00BF1B90" w:rsidRDefault="00C85F2D">
      <w:pPr>
        <w:numPr>
          <w:ilvl w:val="0"/>
          <w:numId w:val="1"/>
        </w:numPr>
        <w:ind w:right="0" w:hanging="360"/>
      </w:pPr>
      <w:r>
        <w:rPr>
          <w:b/>
        </w:rPr>
        <w:t xml:space="preserve">Monarchy </w:t>
      </w:r>
      <w:r>
        <w:t xml:space="preserve">(noun)—absolute rule by one person  </w:t>
      </w:r>
    </w:p>
    <w:p w:rsidR="00BF1B90" w:rsidRDefault="00C85F2D">
      <w:pPr>
        <w:spacing w:after="1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F1B90" w:rsidRDefault="00C85F2D">
      <w:pPr>
        <w:ind w:left="715" w:right="0"/>
      </w:pPr>
      <w:r>
        <w:t xml:space="preserve">This classroom truly runs as a </w:t>
      </w:r>
      <w:r>
        <w:rPr>
          <w:i/>
        </w:rPr>
        <w:t>monarchy</w:t>
      </w:r>
      <w:r>
        <w:t xml:space="preserve"> rather than a democracy; the teacher is the ultimate decision maker.  </w:t>
      </w:r>
    </w:p>
    <w:p w:rsidR="00BF1B90" w:rsidRDefault="00C85F2D">
      <w:pPr>
        <w:spacing w:after="26" w:line="259" w:lineRule="auto"/>
        <w:ind w:left="720" w:right="0" w:firstLine="0"/>
        <w:jc w:val="left"/>
      </w:pPr>
      <w:r>
        <w:t xml:space="preserve"> </w:t>
      </w:r>
    </w:p>
    <w:p w:rsidR="00BF1B90" w:rsidRDefault="00C85F2D">
      <w:pPr>
        <w:numPr>
          <w:ilvl w:val="0"/>
          <w:numId w:val="1"/>
        </w:numPr>
        <w:ind w:right="0" w:hanging="360"/>
      </w:pPr>
      <w:r>
        <w:rPr>
          <w:b/>
        </w:rPr>
        <w:t xml:space="preserve">Typify </w:t>
      </w:r>
      <w:r>
        <w:t xml:space="preserve">(verb)—to represent by an image, form or model; to symbolize; show </w:t>
      </w:r>
    </w:p>
    <w:p w:rsidR="00BF1B90" w:rsidRDefault="00C85F2D">
      <w:pPr>
        <w:spacing w:after="1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F1B90" w:rsidRDefault="00C85F2D">
      <w:pPr>
        <w:ind w:left="715" w:right="0"/>
      </w:pPr>
      <w:r>
        <w:t xml:space="preserve">Her heroic actions </w:t>
      </w:r>
      <w:r>
        <w:rPr>
          <w:i/>
        </w:rPr>
        <w:t>typified</w:t>
      </w:r>
      <w:r>
        <w:t xml:space="preserve"> the courage of all the firefighters at the scene. </w:t>
      </w:r>
    </w:p>
    <w:p w:rsidR="00BF1B90" w:rsidRDefault="00C85F2D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BF1B90" w:rsidRDefault="00BF1B90">
      <w:pPr>
        <w:spacing w:after="21" w:line="259" w:lineRule="auto"/>
        <w:ind w:left="720" w:right="0" w:firstLine="0"/>
        <w:jc w:val="left"/>
      </w:pPr>
    </w:p>
    <w:p w:rsidR="00BF1B90" w:rsidRDefault="00C85F2D" w:rsidP="0041534C">
      <w:pPr>
        <w:spacing w:after="18" w:line="259" w:lineRule="auto"/>
        <w:ind w:left="720" w:right="0" w:firstLine="0"/>
        <w:jc w:val="left"/>
      </w:pPr>
      <w:r>
        <w:rPr>
          <w:i/>
        </w:rPr>
        <w:t xml:space="preserve"> </w:t>
      </w:r>
    </w:p>
    <w:sectPr w:rsidR="00BF1B90">
      <w:pgSz w:w="12240" w:h="15840"/>
      <w:pgMar w:top="1440" w:right="75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C0C"/>
    <w:multiLevelType w:val="hybridMultilevel"/>
    <w:tmpl w:val="6D560288"/>
    <w:lvl w:ilvl="0" w:tplc="779ADC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29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CEF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48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CF3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242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E1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4DB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8BF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90"/>
    <w:rsid w:val="001C7987"/>
    <w:rsid w:val="002A0121"/>
    <w:rsid w:val="002A5180"/>
    <w:rsid w:val="002F43A5"/>
    <w:rsid w:val="0041534C"/>
    <w:rsid w:val="005B0A85"/>
    <w:rsid w:val="006F052E"/>
    <w:rsid w:val="0071171D"/>
    <w:rsid w:val="00771FFB"/>
    <w:rsid w:val="009A534E"/>
    <w:rsid w:val="00A21419"/>
    <w:rsid w:val="00BF1B90"/>
    <w:rsid w:val="00BF3E63"/>
    <w:rsid w:val="00C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C2E7"/>
  <w15:docId w15:val="{E1581FE3-33E8-4FA2-A7B0-8963BBA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right="386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cp:lastModifiedBy>Diehl, Cari</cp:lastModifiedBy>
  <cp:revision>2</cp:revision>
  <cp:lastPrinted>2017-01-09T15:44:00Z</cp:lastPrinted>
  <dcterms:created xsi:type="dcterms:W3CDTF">2018-01-08T22:34:00Z</dcterms:created>
  <dcterms:modified xsi:type="dcterms:W3CDTF">2018-01-08T22:34:00Z</dcterms:modified>
</cp:coreProperties>
</file>